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35" w:rsidRDefault="00AA0335" w:rsidP="00AA0335">
      <w:pPr>
        <w:jc w:val="center"/>
      </w:pPr>
    </w:p>
    <w:p w:rsidR="00AC268B" w:rsidRDefault="00E97F54" w:rsidP="00AA0335">
      <w:pPr>
        <w:jc w:val="center"/>
        <w:rPr>
          <w:b/>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1047750" cy="1047750"/>
            <wp:effectExtent l="19050" t="0" r="0" b="0"/>
            <wp:wrapTight wrapText="bothSides">
              <wp:wrapPolygon edited="0">
                <wp:start x="7855" y="0"/>
                <wp:lineTo x="5891" y="393"/>
                <wp:lineTo x="0" y="5105"/>
                <wp:lineTo x="-393" y="13353"/>
                <wp:lineTo x="3535" y="19244"/>
                <wp:lineTo x="6676" y="20815"/>
                <wp:lineTo x="7462" y="20815"/>
                <wp:lineTo x="13745" y="20815"/>
                <wp:lineTo x="14531" y="20815"/>
                <wp:lineTo x="18065" y="19244"/>
                <wp:lineTo x="18458" y="18851"/>
                <wp:lineTo x="21600" y="13353"/>
                <wp:lineTo x="21600" y="9033"/>
                <wp:lineTo x="21207" y="5105"/>
                <wp:lineTo x="16495" y="785"/>
                <wp:lineTo x="13745" y="0"/>
                <wp:lineTo x="7855" y="0"/>
              </wp:wrapPolygon>
            </wp:wrapTight>
            <wp:docPr id="2" name="Picture 1" descr="A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S-Logo"/>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AA0335">
        <w:t>A</w:t>
      </w:r>
      <w:r w:rsidR="00AC268B">
        <w:t xml:space="preserve">pplication for membership in the </w:t>
      </w:r>
      <w:r w:rsidR="00AC268B" w:rsidRPr="00AC268B">
        <w:rPr>
          <w:b/>
        </w:rPr>
        <w:t>Traverse Bay Amateur Radio Emergency Communications Group</w:t>
      </w:r>
      <w:r w:rsidR="00AC268B">
        <w:rPr>
          <w:b/>
        </w:rPr>
        <w:t>.</w:t>
      </w:r>
    </w:p>
    <w:p w:rsidR="00884B6D" w:rsidRDefault="00884B6D" w:rsidP="00AA0335">
      <w:pPr>
        <w:jc w:val="center"/>
        <w:rPr>
          <w:sz w:val="16"/>
          <w:szCs w:val="16"/>
        </w:rPr>
      </w:pPr>
      <w:r>
        <w:rPr>
          <w:sz w:val="16"/>
          <w:szCs w:val="16"/>
        </w:rPr>
        <w:t>Hereafter referred to a TBARECG</w:t>
      </w:r>
    </w:p>
    <w:p w:rsidR="00AA0335" w:rsidRPr="00884B6D" w:rsidRDefault="00AA0335" w:rsidP="00AA0335">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7578"/>
      </w:tblGrid>
      <w:tr w:rsidR="00AC268B" w:rsidRPr="00402E46" w:rsidTr="00402E46">
        <w:tc>
          <w:tcPr>
            <w:tcW w:w="1998" w:type="dxa"/>
          </w:tcPr>
          <w:p w:rsidR="00AC268B" w:rsidRPr="00402E46" w:rsidRDefault="00AC268B" w:rsidP="00402E46">
            <w:pPr>
              <w:spacing w:after="0" w:line="240" w:lineRule="auto"/>
            </w:pPr>
            <w:r w:rsidRPr="00402E46">
              <w:t>Name</w:t>
            </w:r>
          </w:p>
        </w:tc>
        <w:tc>
          <w:tcPr>
            <w:tcW w:w="7578" w:type="dxa"/>
          </w:tcPr>
          <w:p w:rsidR="00AC268B" w:rsidRPr="00402E46" w:rsidRDefault="00AC268B" w:rsidP="00402E46">
            <w:pPr>
              <w:spacing w:after="0" w:line="240" w:lineRule="auto"/>
            </w:pPr>
          </w:p>
        </w:tc>
      </w:tr>
      <w:tr w:rsidR="00AC268B" w:rsidRPr="00402E46" w:rsidTr="00402E46">
        <w:tc>
          <w:tcPr>
            <w:tcW w:w="1998" w:type="dxa"/>
          </w:tcPr>
          <w:p w:rsidR="00AC268B" w:rsidRPr="00402E46" w:rsidRDefault="00AC268B" w:rsidP="00402E46">
            <w:pPr>
              <w:spacing w:after="0" w:line="240" w:lineRule="auto"/>
            </w:pPr>
            <w:r w:rsidRPr="00402E46">
              <w:t>Call Sign</w:t>
            </w:r>
          </w:p>
        </w:tc>
        <w:tc>
          <w:tcPr>
            <w:tcW w:w="7578" w:type="dxa"/>
          </w:tcPr>
          <w:p w:rsidR="00AC268B" w:rsidRPr="00402E46" w:rsidRDefault="00AC268B" w:rsidP="00402E46">
            <w:pPr>
              <w:spacing w:after="0" w:line="240" w:lineRule="auto"/>
            </w:pPr>
          </w:p>
        </w:tc>
      </w:tr>
      <w:tr w:rsidR="00D1495A" w:rsidRPr="00402E46" w:rsidTr="00402E46">
        <w:tc>
          <w:tcPr>
            <w:tcW w:w="1998" w:type="dxa"/>
          </w:tcPr>
          <w:p w:rsidR="00D1495A" w:rsidRPr="00402E46" w:rsidRDefault="00D1495A" w:rsidP="00402E46">
            <w:pPr>
              <w:spacing w:after="0" w:line="240" w:lineRule="auto"/>
            </w:pPr>
            <w:r w:rsidRPr="00402E46">
              <w:t>Class of license</w:t>
            </w:r>
          </w:p>
        </w:tc>
        <w:tc>
          <w:tcPr>
            <w:tcW w:w="7578" w:type="dxa"/>
          </w:tcPr>
          <w:p w:rsidR="00D1495A" w:rsidRPr="00402E46" w:rsidRDefault="00D1495A" w:rsidP="00402E46">
            <w:pPr>
              <w:spacing w:after="0" w:line="240" w:lineRule="auto"/>
            </w:pPr>
          </w:p>
        </w:tc>
      </w:tr>
      <w:tr w:rsidR="00AC268B" w:rsidRPr="00402E46" w:rsidTr="00402E46">
        <w:tc>
          <w:tcPr>
            <w:tcW w:w="1998" w:type="dxa"/>
          </w:tcPr>
          <w:p w:rsidR="00AC268B" w:rsidRPr="00402E46" w:rsidRDefault="00AC268B" w:rsidP="00402E46">
            <w:pPr>
              <w:spacing w:after="0" w:line="240" w:lineRule="auto"/>
            </w:pPr>
            <w:r w:rsidRPr="00402E46">
              <w:t>Home and cell phone numbers:</w:t>
            </w:r>
          </w:p>
        </w:tc>
        <w:tc>
          <w:tcPr>
            <w:tcW w:w="7578" w:type="dxa"/>
          </w:tcPr>
          <w:p w:rsidR="00AC268B" w:rsidRPr="00402E46" w:rsidRDefault="00AC268B" w:rsidP="00402E46">
            <w:pPr>
              <w:spacing w:after="0" w:line="240" w:lineRule="auto"/>
            </w:pPr>
          </w:p>
        </w:tc>
      </w:tr>
      <w:tr w:rsidR="00AC268B" w:rsidRPr="00402E46" w:rsidTr="00402E46">
        <w:tc>
          <w:tcPr>
            <w:tcW w:w="1998" w:type="dxa"/>
          </w:tcPr>
          <w:p w:rsidR="00AC268B" w:rsidRPr="00402E46" w:rsidRDefault="00AC268B" w:rsidP="00402E46">
            <w:pPr>
              <w:spacing w:after="0" w:line="240" w:lineRule="auto"/>
            </w:pPr>
            <w:r w:rsidRPr="00402E46">
              <w:t>Email Address</w:t>
            </w:r>
          </w:p>
        </w:tc>
        <w:tc>
          <w:tcPr>
            <w:tcW w:w="7578" w:type="dxa"/>
          </w:tcPr>
          <w:p w:rsidR="00AC268B" w:rsidRPr="00402E46" w:rsidRDefault="00AC268B" w:rsidP="00402E46">
            <w:pPr>
              <w:spacing w:after="0" w:line="240" w:lineRule="auto"/>
            </w:pPr>
          </w:p>
        </w:tc>
      </w:tr>
    </w:tbl>
    <w:p w:rsidR="00AC268B" w:rsidRDefault="00AC268B"/>
    <w:p w:rsidR="00AC268B" w:rsidRDefault="00AC268B">
      <w:r>
        <w:t>Have you completed any of the following training 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2880"/>
        <w:gridCol w:w="2358"/>
      </w:tblGrid>
      <w:tr w:rsidR="00D1495A" w:rsidRPr="00402E46" w:rsidTr="00402E46">
        <w:tc>
          <w:tcPr>
            <w:tcW w:w="4338" w:type="dxa"/>
          </w:tcPr>
          <w:p w:rsidR="00D1495A" w:rsidRPr="00402E46" w:rsidRDefault="00D1495A" w:rsidP="00402E46">
            <w:pPr>
              <w:spacing w:after="0" w:line="240" w:lineRule="auto"/>
            </w:pPr>
            <w:r w:rsidRPr="00402E46">
              <w:t>Class completed</w:t>
            </w:r>
          </w:p>
        </w:tc>
        <w:tc>
          <w:tcPr>
            <w:tcW w:w="2880" w:type="dxa"/>
          </w:tcPr>
          <w:p w:rsidR="00D1495A" w:rsidRPr="00402E46" w:rsidRDefault="00D1495A" w:rsidP="00402E46">
            <w:pPr>
              <w:spacing w:after="0" w:line="240" w:lineRule="auto"/>
            </w:pPr>
            <w:r w:rsidRPr="00402E46">
              <w:t>Yes</w:t>
            </w:r>
          </w:p>
        </w:tc>
        <w:tc>
          <w:tcPr>
            <w:tcW w:w="2358" w:type="dxa"/>
          </w:tcPr>
          <w:p w:rsidR="00D1495A" w:rsidRPr="00402E46" w:rsidRDefault="00D1495A" w:rsidP="00402E46">
            <w:pPr>
              <w:spacing w:after="0" w:line="240" w:lineRule="auto"/>
            </w:pPr>
            <w:r w:rsidRPr="00402E46">
              <w:t>No</w:t>
            </w:r>
          </w:p>
        </w:tc>
      </w:tr>
      <w:tr w:rsidR="00D1495A" w:rsidRPr="00402E46" w:rsidTr="00402E46">
        <w:tc>
          <w:tcPr>
            <w:tcW w:w="4338" w:type="dxa"/>
          </w:tcPr>
          <w:p w:rsidR="00D1495A" w:rsidRPr="00402E46" w:rsidRDefault="00D1495A" w:rsidP="00402E46">
            <w:pPr>
              <w:spacing w:after="0" w:line="240" w:lineRule="auto"/>
            </w:pPr>
            <w:r w:rsidRPr="00402E46">
              <w:t>FEMA IS 22 *</w:t>
            </w:r>
          </w:p>
        </w:tc>
        <w:tc>
          <w:tcPr>
            <w:tcW w:w="2880" w:type="dxa"/>
          </w:tcPr>
          <w:p w:rsidR="00D1495A" w:rsidRPr="00402E46" w:rsidRDefault="00D1495A" w:rsidP="00402E46">
            <w:pPr>
              <w:spacing w:after="0" w:line="240" w:lineRule="auto"/>
            </w:pPr>
          </w:p>
        </w:tc>
        <w:tc>
          <w:tcPr>
            <w:tcW w:w="2358" w:type="dxa"/>
          </w:tcPr>
          <w:p w:rsidR="00D1495A" w:rsidRPr="00402E46" w:rsidRDefault="00D1495A" w:rsidP="00402E46">
            <w:pPr>
              <w:spacing w:after="0" w:line="240" w:lineRule="auto"/>
            </w:pPr>
          </w:p>
        </w:tc>
      </w:tr>
      <w:tr w:rsidR="00D1495A" w:rsidRPr="00402E46" w:rsidTr="00402E46">
        <w:tc>
          <w:tcPr>
            <w:tcW w:w="4338" w:type="dxa"/>
          </w:tcPr>
          <w:p w:rsidR="00D1495A" w:rsidRPr="00402E46" w:rsidRDefault="00D1495A" w:rsidP="00402E46">
            <w:pPr>
              <w:spacing w:after="0" w:line="240" w:lineRule="auto"/>
            </w:pPr>
            <w:r w:rsidRPr="00402E46">
              <w:t>FEMA  IS 100**</w:t>
            </w:r>
          </w:p>
        </w:tc>
        <w:tc>
          <w:tcPr>
            <w:tcW w:w="2880" w:type="dxa"/>
          </w:tcPr>
          <w:p w:rsidR="00D1495A" w:rsidRPr="00402E46" w:rsidRDefault="00D1495A" w:rsidP="00402E46">
            <w:pPr>
              <w:spacing w:after="0" w:line="240" w:lineRule="auto"/>
            </w:pPr>
          </w:p>
        </w:tc>
        <w:tc>
          <w:tcPr>
            <w:tcW w:w="2358" w:type="dxa"/>
          </w:tcPr>
          <w:p w:rsidR="00D1495A" w:rsidRPr="00402E46" w:rsidRDefault="00D1495A" w:rsidP="00402E46">
            <w:pPr>
              <w:spacing w:after="0" w:line="240" w:lineRule="auto"/>
            </w:pPr>
          </w:p>
        </w:tc>
      </w:tr>
      <w:tr w:rsidR="00D1495A" w:rsidRPr="00402E46" w:rsidTr="00402E46">
        <w:tc>
          <w:tcPr>
            <w:tcW w:w="4338" w:type="dxa"/>
          </w:tcPr>
          <w:p w:rsidR="00D1495A" w:rsidRPr="00402E46" w:rsidRDefault="00D1495A" w:rsidP="00402E46">
            <w:pPr>
              <w:spacing w:after="0" w:line="240" w:lineRule="auto"/>
            </w:pPr>
            <w:r w:rsidRPr="00402E46">
              <w:t>FEMA IS 200</w:t>
            </w:r>
          </w:p>
        </w:tc>
        <w:tc>
          <w:tcPr>
            <w:tcW w:w="2880" w:type="dxa"/>
          </w:tcPr>
          <w:p w:rsidR="00D1495A" w:rsidRPr="00402E46" w:rsidRDefault="00D1495A" w:rsidP="00402E46">
            <w:pPr>
              <w:spacing w:after="0" w:line="240" w:lineRule="auto"/>
            </w:pPr>
          </w:p>
        </w:tc>
        <w:tc>
          <w:tcPr>
            <w:tcW w:w="2358" w:type="dxa"/>
          </w:tcPr>
          <w:p w:rsidR="00D1495A" w:rsidRPr="00402E46" w:rsidRDefault="00D1495A" w:rsidP="00402E46">
            <w:pPr>
              <w:spacing w:after="0" w:line="240" w:lineRule="auto"/>
            </w:pPr>
          </w:p>
        </w:tc>
      </w:tr>
      <w:tr w:rsidR="00D1495A" w:rsidRPr="00402E46" w:rsidTr="00402E46">
        <w:tc>
          <w:tcPr>
            <w:tcW w:w="4338" w:type="dxa"/>
          </w:tcPr>
          <w:p w:rsidR="00D1495A" w:rsidRPr="00402E46" w:rsidRDefault="00D1495A" w:rsidP="00402E46">
            <w:pPr>
              <w:spacing w:after="0" w:line="240" w:lineRule="auto"/>
            </w:pPr>
            <w:r w:rsidRPr="00402E46">
              <w:t>FEMA IS 700**</w:t>
            </w:r>
          </w:p>
        </w:tc>
        <w:tc>
          <w:tcPr>
            <w:tcW w:w="2880" w:type="dxa"/>
          </w:tcPr>
          <w:p w:rsidR="00D1495A" w:rsidRPr="00402E46" w:rsidRDefault="00D1495A" w:rsidP="00402E46">
            <w:pPr>
              <w:spacing w:after="0" w:line="240" w:lineRule="auto"/>
            </w:pPr>
          </w:p>
        </w:tc>
        <w:tc>
          <w:tcPr>
            <w:tcW w:w="2358" w:type="dxa"/>
          </w:tcPr>
          <w:p w:rsidR="00D1495A" w:rsidRPr="00402E46" w:rsidRDefault="00D1495A" w:rsidP="00402E46">
            <w:pPr>
              <w:spacing w:after="0" w:line="240" w:lineRule="auto"/>
            </w:pPr>
          </w:p>
        </w:tc>
      </w:tr>
      <w:tr w:rsidR="00D1495A" w:rsidRPr="00402E46" w:rsidTr="00402E46">
        <w:tc>
          <w:tcPr>
            <w:tcW w:w="4338" w:type="dxa"/>
          </w:tcPr>
          <w:p w:rsidR="00D1495A" w:rsidRPr="00402E46" w:rsidRDefault="00D1495A" w:rsidP="00402E46">
            <w:pPr>
              <w:spacing w:after="0" w:line="240" w:lineRule="auto"/>
            </w:pPr>
            <w:r w:rsidRPr="00402E46">
              <w:t>FEMA IS 800</w:t>
            </w:r>
          </w:p>
        </w:tc>
        <w:tc>
          <w:tcPr>
            <w:tcW w:w="2880" w:type="dxa"/>
          </w:tcPr>
          <w:p w:rsidR="00D1495A" w:rsidRPr="00402E46" w:rsidRDefault="00D1495A" w:rsidP="00402E46">
            <w:pPr>
              <w:spacing w:after="0" w:line="240" w:lineRule="auto"/>
            </w:pPr>
          </w:p>
        </w:tc>
        <w:tc>
          <w:tcPr>
            <w:tcW w:w="2358" w:type="dxa"/>
          </w:tcPr>
          <w:p w:rsidR="00D1495A" w:rsidRPr="00402E46" w:rsidRDefault="00D1495A" w:rsidP="00402E46">
            <w:pPr>
              <w:spacing w:after="0" w:line="240" w:lineRule="auto"/>
            </w:pPr>
          </w:p>
        </w:tc>
      </w:tr>
      <w:tr w:rsidR="00D1495A" w:rsidRPr="00402E46" w:rsidTr="00402E46">
        <w:tc>
          <w:tcPr>
            <w:tcW w:w="4338" w:type="dxa"/>
          </w:tcPr>
          <w:p w:rsidR="00D1495A" w:rsidRPr="00402E46" w:rsidRDefault="00D1495A" w:rsidP="00402E46">
            <w:pPr>
              <w:spacing w:after="0" w:line="240" w:lineRule="auto"/>
            </w:pPr>
            <w:r w:rsidRPr="00402E46">
              <w:t>SKYWARN</w:t>
            </w:r>
          </w:p>
        </w:tc>
        <w:tc>
          <w:tcPr>
            <w:tcW w:w="2880" w:type="dxa"/>
          </w:tcPr>
          <w:p w:rsidR="00D1495A" w:rsidRPr="00402E46" w:rsidRDefault="00D1495A" w:rsidP="00402E46">
            <w:pPr>
              <w:spacing w:after="0" w:line="240" w:lineRule="auto"/>
            </w:pPr>
          </w:p>
        </w:tc>
        <w:tc>
          <w:tcPr>
            <w:tcW w:w="2358" w:type="dxa"/>
          </w:tcPr>
          <w:p w:rsidR="00D1495A" w:rsidRPr="00402E46" w:rsidRDefault="00D1495A" w:rsidP="00402E46">
            <w:pPr>
              <w:spacing w:after="0" w:line="240" w:lineRule="auto"/>
            </w:pPr>
          </w:p>
        </w:tc>
      </w:tr>
      <w:tr w:rsidR="00D1495A" w:rsidRPr="00402E46" w:rsidTr="00402E46">
        <w:tc>
          <w:tcPr>
            <w:tcW w:w="4338" w:type="dxa"/>
          </w:tcPr>
          <w:p w:rsidR="00D1495A" w:rsidRPr="00402E46" w:rsidRDefault="00D1495A" w:rsidP="00402E46">
            <w:pPr>
              <w:spacing w:after="0" w:line="240" w:lineRule="auto"/>
            </w:pPr>
            <w:r w:rsidRPr="00402E46">
              <w:t>ARRL Field Resource Manual</w:t>
            </w:r>
          </w:p>
        </w:tc>
        <w:tc>
          <w:tcPr>
            <w:tcW w:w="2880" w:type="dxa"/>
          </w:tcPr>
          <w:p w:rsidR="00D1495A" w:rsidRPr="00402E46" w:rsidRDefault="00D1495A" w:rsidP="00402E46">
            <w:pPr>
              <w:spacing w:after="0" w:line="240" w:lineRule="auto"/>
            </w:pPr>
          </w:p>
        </w:tc>
        <w:tc>
          <w:tcPr>
            <w:tcW w:w="2358" w:type="dxa"/>
          </w:tcPr>
          <w:p w:rsidR="00D1495A" w:rsidRPr="00402E46" w:rsidRDefault="00D1495A" w:rsidP="00402E46">
            <w:pPr>
              <w:spacing w:after="0" w:line="240" w:lineRule="auto"/>
            </w:pPr>
          </w:p>
        </w:tc>
      </w:tr>
    </w:tbl>
    <w:p w:rsidR="00D1495A" w:rsidRDefault="00D1495A" w:rsidP="00D1495A">
      <w:pPr>
        <w:spacing w:line="120" w:lineRule="auto"/>
      </w:pPr>
    </w:p>
    <w:p w:rsidR="00D1495A" w:rsidRDefault="00D1495A" w:rsidP="00D1495A">
      <w:pPr>
        <w:spacing w:line="240" w:lineRule="auto"/>
      </w:pPr>
      <w:r>
        <w:t xml:space="preserve">“*”  - Recommended for ARES </w:t>
      </w:r>
    </w:p>
    <w:p w:rsidR="00D1495A" w:rsidRDefault="00D1495A" w:rsidP="00D1495A">
      <w:pPr>
        <w:spacing w:line="240" w:lineRule="auto"/>
      </w:pPr>
      <w:r>
        <w:t xml:space="preserve">“**” – Required within 2 years for RACES </w:t>
      </w:r>
    </w:p>
    <w:p w:rsidR="00D1495A" w:rsidRDefault="00884B6D" w:rsidP="00D1495A">
      <w:pPr>
        <w:spacing w:line="240" w:lineRule="auto"/>
      </w:pPr>
      <w:r>
        <w:t>Note</w:t>
      </w:r>
      <w:r w:rsidR="00D1495A">
        <w:t xml:space="preserve">:  The Grand Traverse Emergency Management Director </w:t>
      </w:r>
      <w:r w:rsidR="00D1495A" w:rsidRPr="00D1495A">
        <w:rPr>
          <w:b/>
          <w:u w:val="single"/>
        </w:rPr>
        <w:t>MAY</w:t>
      </w:r>
      <w:r w:rsidR="00D1495A">
        <w:rPr>
          <w:b/>
          <w:u w:val="single"/>
        </w:rPr>
        <w:t xml:space="preserve"> </w:t>
      </w:r>
      <w:r>
        <w:t xml:space="preserve"> make a background check on members in certain situations. </w:t>
      </w:r>
    </w:p>
    <w:p w:rsidR="00884B6D" w:rsidRDefault="00884B6D" w:rsidP="00D1495A">
      <w:pPr>
        <w:spacing w:line="240" w:lineRule="auto"/>
      </w:pPr>
      <w:r>
        <w:t xml:space="preserve">Note: There are three level of membership in </w:t>
      </w:r>
      <w:r w:rsidR="00FB2215">
        <w:t>TB</w:t>
      </w:r>
      <w:r>
        <w:t xml:space="preserve">ARECG. Membership is based on level of training and approval of the Board of Directors and the Grand Traverse Emergency Management Director.  The membership level are General, ARES and RACES as outlined in the Bylaws of TBARECG. </w:t>
      </w:r>
    </w:p>
    <w:p w:rsidR="00884B6D" w:rsidRDefault="00884B6D" w:rsidP="00D1495A">
      <w:pPr>
        <w:spacing w:line="240" w:lineRule="auto"/>
      </w:pPr>
      <w:r>
        <w:t>I hereby apply for membership in the Traverse Bay Amateur Radio Emergency Communications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3330"/>
        <w:gridCol w:w="2538"/>
      </w:tblGrid>
      <w:tr w:rsidR="00884B6D" w:rsidRPr="00402E46" w:rsidTr="00402E46">
        <w:tc>
          <w:tcPr>
            <w:tcW w:w="3708" w:type="dxa"/>
          </w:tcPr>
          <w:p w:rsidR="00884B6D" w:rsidRPr="00402E46" w:rsidRDefault="00884B6D" w:rsidP="00402E46">
            <w:pPr>
              <w:spacing w:after="0" w:line="240" w:lineRule="auto"/>
            </w:pPr>
            <w:r w:rsidRPr="00402E46">
              <w:t>Name</w:t>
            </w:r>
          </w:p>
        </w:tc>
        <w:tc>
          <w:tcPr>
            <w:tcW w:w="3330" w:type="dxa"/>
          </w:tcPr>
          <w:p w:rsidR="00884B6D" w:rsidRPr="00402E46" w:rsidRDefault="00884B6D" w:rsidP="00402E46">
            <w:pPr>
              <w:spacing w:after="0" w:line="240" w:lineRule="auto"/>
            </w:pPr>
            <w:r w:rsidRPr="00402E46">
              <w:t xml:space="preserve">Signature </w:t>
            </w:r>
          </w:p>
        </w:tc>
        <w:tc>
          <w:tcPr>
            <w:tcW w:w="2538" w:type="dxa"/>
          </w:tcPr>
          <w:p w:rsidR="00884B6D" w:rsidRPr="00402E46" w:rsidRDefault="00884B6D" w:rsidP="00402E46">
            <w:pPr>
              <w:spacing w:after="0" w:line="240" w:lineRule="auto"/>
            </w:pPr>
            <w:r w:rsidRPr="00402E46">
              <w:t>Date</w:t>
            </w:r>
          </w:p>
          <w:p w:rsidR="00884B6D" w:rsidRPr="00402E46" w:rsidRDefault="00884B6D" w:rsidP="00402E46">
            <w:pPr>
              <w:spacing w:after="0" w:line="240" w:lineRule="auto"/>
            </w:pPr>
          </w:p>
          <w:p w:rsidR="00884B6D" w:rsidRPr="00402E46" w:rsidRDefault="00884B6D" w:rsidP="00402E46">
            <w:pPr>
              <w:spacing w:after="0" w:line="240" w:lineRule="auto"/>
            </w:pPr>
          </w:p>
        </w:tc>
      </w:tr>
    </w:tbl>
    <w:p w:rsidR="00884B6D" w:rsidRDefault="00884B6D" w:rsidP="00D1495A">
      <w:pPr>
        <w:spacing w:line="240" w:lineRule="auto"/>
      </w:pPr>
    </w:p>
    <w:p w:rsidR="00884B6D" w:rsidRDefault="00884B6D" w:rsidP="00D1495A">
      <w:pPr>
        <w:spacing w:line="240" w:lineRule="auto"/>
      </w:pPr>
    </w:p>
    <w:p w:rsidR="00884B6D" w:rsidRPr="00884B6D" w:rsidRDefault="00884B6D" w:rsidP="00D1495A">
      <w:pPr>
        <w:spacing w:line="240" w:lineRule="auto"/>
      </w:pPr>
    </w:p>
    <w:sectPr w:rsidR="00884B6D" w:rsidRPr="00884B6D" w:rsidSect="00A4153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34" w:rsidRDefault="00FA3634" w:rsidP="00884B6D">
      <w:pPr>
        <w:spacing w:after="0" w:line="240" w:lineRule="auto"/>
      </w:pPr>
      <w:r>
        <w:separator/>
      </w:r>
    </w:p>
  </w:endnote>
  <w:endnote w:type="continuationSeparator" w:id="0">
    <w:p w:rsidR="00FA3634" w:rsidRDefault="00FA3634" w:rsidP="00884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B6D" w:rsidRDefault="00884B6D">
    <w:pPr>
      <w:pStyle w:val="Footer"/>
    </w:pPr>
    <w:r>
      <w:t>Ver 1, 10/</w:t>
    </w:r>
    <w:r w:rsidR="00AA0335">
      <w:t>8/09</w:t>
    </w:r>
  </w:p>
  <w:p w:rsidR="00884B6D" w:rsidRDefault="00884B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34" w:rsidRDefault="00FA3634" w:rsidP="00884B6D">
      <w:pPr>
        <w:spacing w:after="0" w:line="240" w:lineRule="auto"/>
      </w:pPr>
      <w:r>
        <w:separator/>
      </w:r>
    </w:p>
  </w:footnote>
  <w:footnote w:type="continuationSeparator" w:id="0">
    <w:p w:rsidR="00FA3634" w:rsidRDefault="00FA3634" w:rsidP="00884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B75AC"/>
    <w:multiLevelType w:val="hybridMultilevel"/>
    <w:tmpl w:val="DBB2FC6A"/>
    <w:lvl w:ilvl="0" w:tplc="D226B13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C2197"/>
    <w:multiLevelType w:val="hybridMultilevel"/>
    <w:tmpl w:val="6E204064"/>
    <w:lvl w:ilvl="0" w:tplc="3E862AC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9369C"/>
    <w:multiLevelType w:val="hybridMultilevel"/>
    <w:tmpl w:val="55867C50"/>
    <w:lvl w:ilvl="0" w:tplc="20804FA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268B"/>
    <w:rsid w:val="0007194B"/>
    <w:rsid w:val="000903B2"/>
    <w:rsid w:val="001C0EEC"/>
    <w:rsid w:val="00262A78"/>
    <w:rsid w:val="003F1A2E"/>
    <w:rsid w:val="00402E46"/>
    <w:rsid w:val="00533B14"/>
    <w:rsid w:val="00884B6D"/>
    <w:rsid w:val="00886E2A"/>
    <w:rsid w:val="00A41536"/>
    <w:rsid w:val="00A4791A"/>
    <w:rsid w:val="00A564AE"/>
    <w:rsid w:val="00AA0335"/>
    <w:rsid w:val="00AC268B"/>
    <w:rsid w:val="00D1495A"/>
    <w:rsid w:val="00E97F54"/>
    <w:rsid w:val="00FA3634"/>
    <w:rsid w:val="00FB2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1A"/>
    <w:pPr>
      <w:spacing w:after="200" w:line="276" w:lineRule="auto"/>
    </w:pPr>
    <w:rPr>
      <w:sz w:val="22"/>
      <w:szCs w:val="22"/>
    </w:rPr>
  </w:style>
  <w:style w:type="paragraph" w:styleId="Heading1">
    <w:name w:val="heading 1"/>
    <w:basedOn w:val="Normal"/>
    <w:next w:val="Normal"/>
    <w:link w:val="Heading1Char"/>
    <w:uiPriority w:val="9"/>
    <w:qFormat/>
    <w:rsid w:val="00A4791A"/>
    <w:pPr>
      <w:keepNext/>
      <w:spacing w:before="240" w:after="60" w:line="240" w:lineRule="auto"/>
      <w:outlineLvl w:val="0"/>
    </w:pPr>
    <w:rPr>
      <w:rFonts w:ascii="Cambria" w:eastAsia="Times New Roman" w:hAnsi="Cambria"/>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91A"/>
    <w:rPr>
      <w:rFonts w:ascii="Cambria" w:eastAsia="Times New Roman" w:hAnsi="Cambria" w:cs="Times New Roman"/>
      <w:b/>
      <w:bCs/>
      <w:color w:val="000000"/>
      <w:kern w:val="32"/>
      <w:sz w:val="32"/>
      <w:szCs w:val="32"/>
    </w:rPr>
  </w:style>
  <w:style w:type="character" w:styleId="Emphasis">
    <w:name w:val="Emphasis"/>
    <w:basedOn w:val="DefaultParagraphFont"/>
    <w:uiPriority w:val="20"/>
    <w:qFormat/>
    <w:rsid w:val="00A4791A"/>
    <w:rPr>
      <w:i/>
      <w:iCs/>
    </w:rPr>
  </w:style>
  <w:style w:type="table" w:styleId="TableGrid">
    <w:name w:val="Table Grid"/>
    <w:basedOn w:val="TableNormal"/>
    <w:uiPriority w:val="59"/>
    <w:rsid w:val="00AC26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1495A"/>
    <w:pPr>
      <w:ind w:left="720"/>
      <w:contextualSpacing/>
    </w:pPr>
  </w:style>
  <w:style w:type="paragraph" w:styleId="Header">
    <w:name w:val="header"/>
    <w:basedOn w:val="Normal"/>
    <w:link w:val="HeaderChar"/>
    <w:uiPriority w:val="99"/>
    <w:semiHidden/>
    <w:unhideWhenUsed/>
    <w:rsid w:val="00884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B6D"/>
  </w:style>
  <w:style w:type="paragraph" w:styleId="Footer">
    <w:name w:val="footer"/>
    <w:basedOn w:val="Normal"/>
    <w:link w:val="FooterChar"/>
    <w:uiPriority w:val="99"/>
    <w:unhideWhenUsed/>
    <w:rsid w:val="0088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B6D"/>
  </w:style>
  <w:style w:type="paragraph" w:styleId="BalloonText">
    <w:name w:val="Balloon Text"/>
    <w:basedOn w:val="Normal"/>
    <w:link w:val="BalloonTextChar"/>
    <w:uiPriority w:val="99"/>
    <w:semiHidden/>
    <w:unhideWhenUsed/>
    <w:rsid w:val="00884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B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Dave</cp:lastModifiedBy>
  <cp:revision>2</cp:revision>
  <cp:lastPrinted>2009-10-21T15:10:00Z</cp:lastPrinted>
  <dcterms:created xsi:type="dcterms:W3CDTF">2011-07-12T11:18:00Z</dcterms:created>
  <dcterms:modified xsi:type="dcterms:W3CDTF">2011-07-12T11:18:00Z</dcterms:modified>
</cp:coreProperties>
</file>